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FC15" w14:textId="1B0F08A6" w:rsidR="005674EC" w:rsidRPr="005674EC" w:rsidRDefault="005674EC" w:rsidP="005674EC">
      <w:pPr>
        <w:contextualSpacing/>
        <w:jc w:val="right"/>
        <w:rPr>
          <w:rFonts w:ascii="Times New Roman" w:hAnsi="Times New Roman" w:cs="Times New Roman"/>
        </w:rPr>
      </w:pPr>
      <w:r w:rsidRPr="005674EC">
        <w:rPr>
          <w:rFonts w:ascii="Times New Roman" w:hAnsi="Times New Roman" w:cs="Times New Roman"/>
        </w:rPr>
        <w:t xml:space="preserve">Приложение №2 к Приказу № </w:t>
      </w:r>
      <w:r w:rsidR="00D13A56">
        <w:rPr>
          <w:rFonts w:ascii="Times New Roman" w:hAnsi="Times New Roman" w:cs="Times New Roman"/>
        </w:rPr>
        <w:t xml:space="preserve">49-П </w:t>
      </w:r>
      <w:r w:rsidRPr="005674EC">
        <w:rPr>
          <w:rFonts w:ascii="Times New Roman" w:hAnsi="Times New Roman" w:cs="Times New Roman"/>
        </w:rPr>
        <w:t xml:space="preserve"> от 17.07.2026г. </w:t>
      </w:r>
    </w:p>
    <w:p w14:paraId="15DD7D3C" w14:textId="328412DA" w:rsidR="007644B4" w:rsidRDefault="005674EC" w:rsidP="005674EC">
      <w:pPr>
        <w:contextualSpacing/>
        <w:jc w:val="right"/>
        <w:rPr>
          <w:rFonts w:ascii="Times New Roman" w:hAnsi="Times New Roman" w:cs="Times New Roman"/>
        </w:rPr>
      </w:pPr>
      <w:r w:rsidRPr="005674EC">
        <w:rPr>
          <w:rFonts w:ascii="Times New Roman" w:hAnsi="Times New Roman" w:cs="Times New Roman"/>
        </w:rPr>
        <w:t>ГКУ «РКЦСОН» МТ СЗ КБР</w:t>
      </w:r>
    </w:p>
    <w:p w14:paraId="64D4A536" w14:textId="77777777" w:rsidR="005674EC" w:rsidRDefault="005674EC" w:rsidP="005674EC">
      <w:pPr>
        <w:contextualSpacing/>
        <w:jc w:val="right"/>
        <w:rPr>
          <w:rFonts w:ascii="Times New Roman" w:hAnsi="Times New Roman" w:cs="Times New Roman"/>
        </w:rPr>
      </w:pPr>
    </w:p>
    <w:p w14:paraId="543A722A" w14:textId="77777777" w:rsidR="005674EC" w:rsidRDefault="005674EC" w:rsidP="005674EC">
      <w:pPr>
        <w:contextualSpacing/>
        <w:jc w:val="right"/>
        <w:rPr>
          <w:rFonts w:ascii="Times New Roman" w:hAnsi="Times New Roman" w:cs="Times New Roman"/>
        </w:rPr>
      </w:pPr>
    </w:p>
    <w:p w14:paraId="1D0C7537" w14:textId="16DE8F2A" w:rsidR="005674EC" w:rsidRPr="005674EC" w:rsidRDefault="005674EC" w:rsidP="005674E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74EC">
        <w:rPr>
          <w:rFonts w:ascii="Times New Roman" w:hAnsi="Times New Roman" w:cs="Times New Roman"/>
          <w:sz w:val="28"/>
          <w:szCs w:val="28"/>
        </w:rPr>
        <w:t>Состав конкурсной комиссии по определению победителя конкурса «Лучший логотип программы «Активное долголетие»</w:t>
      </w:r>
    </w:p>
    <w:p w14:paraId="344A7457" w14:textId="77777777" w:rsidR="005674EC" w:rsidRDefault="005674EC" w:rsidP="005674EC">
      <w:pPr>
        <w:contextualSpacing/>
        <w:jc w:val="center"/>
        <w:rPr>
          <w:rFonts w:ascii="Times New Roman" w:hAnsi="Times New Roman" w:cs="Times New Roman"/>
        </w:rPr>
      </w:pPr>
    </w:p>
    <w:p w14:paraId="759E2D35" w14:textId="77777777" w:rsidR="005674EC" w:rsidRPr="005674EC" w:rsidRDefault="005674EC" w:rsidP="005674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Солодовников Сергей Викторович</w:t>
      </w:r>
      <w:r w:rsidRPr="00567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заместитель Министра труда и социальной защиты КБР.</w:t>
      </w:r>
    </w:p>
    <w:p w14:paraId="50394D87" w14:textId="77777777" w:rsidR="005674EC" w:rsidRPr="005674EC" w:rsidRDefault="005674EC" w:rsidP="005674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Шаваев Тахир </w:t>
      </w:r>
      <w:proofErr w:type="spellStart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Таубиевич</w:t>
      </w:r>
      <w:proofErr w:type="spellEnd"/>
      <w:r w:rsidRPr="00567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руководитель департамента социального обслуживания </w:t>
      </w:r>
      <w:bookmarkStart w:id="0" w:name="_Hlk234842034"/>
      <w:r w:rsidRPr="00567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Министерства труда и социальной защиты КБР.</w:t>
      </w:r>
    </w:p>
    <w:bookmarkEnd w:id="0"/>
    <w:p w14:paraId="416016E0" w14:textId="77777777" w:rsidR="005674EC" w:rsidRPr="005674EC" w:rsidRDefault="005674EC" w:rsidP="005674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Каблахов</w:t>
      </w:r>
      <w:proofErr w:type="spellEnd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Эльдар </w:t>
      </w:r>
      <w:proofErr w:type="spellStart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Ризуанович</w:t>
      </w:r>
      <w:proofErr w:type="spellEnd"/>
      <w:r w:rsidRPr="00567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ведущий специалист- эксперт отдела организации социального обслуживания Министерства труда и социальной защиты КБР.</w:t>
      </w:r>
    </w:p>
    <w:p w14:paraId="1E5A5942" w14:textId="77777777" w:rsidR="005674EC" w:rsidRDefault="005674EC" w:rsidP="005674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Шигалугова</w:t>
      </w:r>
      <w:proofErr w:type="spellEnd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Зита </w:t>
      </w:r>
      <w:proofErr w:type="spellStart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Хаутиевна</w:t>
      </w:r>
      <w:proofErr w:type="spellEnd"/>
      <w:r w:rsidRPr="00567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и.о. директора ГКУ «РКЦСОН» Министерства труда и социальной защиты КБР.</w:t>
      </w:r>
    </w:p>
    <w:p w14:paraId="691F3319" w14:textId="375A9D22" w:rsidR="005674EC" w:rsidRPr="005674EC" w:rsidRDefault="005674EC" w:rsidP="005674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Натова</w:t>
      </w:r>
      <w:proofErr w:type="spellEnd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Залина </w:t>
      </w:r>
      <w:proofErr w:type="spellStart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Алисаговна</w:t>
      </w:r>
      <w:proofErr w:type="spellEnd"/>
      <w:r w:rsidRPr="00567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– Начальник отдела кадровой и правовой работы ГКУ «РКЦСОН» МТ и СЗ КБР.</w:t>
      </w:r>
    </w:p>
    <w:p w14:paraId="106A7DD5" w14:textId="77777777" w:rsidR="005674EC" w:rsidRPr="005674EC" w:rsidRDefault="005674EC" w:rsidP="005674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Шогенцукова Мадина Михайловна</w:t>
      </w:r>
      <w:r w:rsidRPr="00567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Начальник отдела методической и информационно-аналитической работы ГКУ «РКЦСОН» МТ и СЗ КБР.</w:t>
      </w:r>
    </w:p>
    <w:p w14:paraId="6CF83EF0" w14:textId="017E45EF" w:rsidR="005674EC" w:rsidRPr="005674EC" w:rsidRDefault="005674EC" w:rsidP="005674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Агноков</w:t>
      </w:r>
      <w:proofErr w:type="spellEnd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Азамат </w:t>
      </w:r>
      <w:proofErr w:type="spellStart"/>
      <w:r w:rsidRPr="005674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Темурович</w:t>
      </w:r>
      <w:proofErr w:type="spellEnd"/>
      <w:r w:rsidRPr="005674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 Юрисконсульт ГКУ «РКЦСОН» МТ и СЗ КБР.</w:t>
      </w:r>
    </w:p>
    <w:p w14:paraId="41D6E5C3" w14:textId="77777777" w:rsidR="005674EC" w:rsidRPr="005674EC" w:rsidRDefault="005674EC" w:rsidP="005674EC">
      <w:pPr>
        <w:contextualSpacing/>
        <w:jc w:val="both"/>
        <w:rPr>
          <w:rFonts w:ascii="Times New Roman" w:hAnsi="Times New Roman" w:cs="Times New Roman"/>
        </w:rPr>
      </w:pPr>
    </w:p>
    <w:sectPr w:rsidR="005674EC" w:rsidRPr="005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D70D5"/>
    <w:multiLevelType w:val="hybridMultilevel"/>
    <w:tmpl w:val="3490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1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43"/>
    <w:rsid w:val="00191C43"/>
    <w:rsid w:val="00326C61"/>
    <w:rsid w:val="005674EC"/>
    <w:rsid w:val="007644B4"/>
    <w:rsid w:val="00B8334C"/>
    <w:rsid w:val="00CC194B"/>
    <w:rsid w:val="00D1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57AB"/>
  <w15:chartTrackingRefBased/>
  <w15:docId w15:val="{A33BDA6A-00E2-4047-B66B-6ED930A8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C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C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C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C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C4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C4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C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C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C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C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1C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C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C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C4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91C4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2026-07-17T10:08:00Z</dcterms:created>
  <dcterms:modified xsi:type="dcterms:W3CDTF">2026-07-17T11:18:00Z</dcterms:modified>
</cp:coreProperties>
</file>